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7B77" w14:textId="5FE77213" w:rsidR="007565F8" w:rsidRPr="007565F8" w:rsidRDefault="007565F8" w:rsidP="007565F8">
      <w:pPr>
        <w:jc w:val="center"/>
        <w:rPr>
          <w:b/>
          <w:sz w:val="28"/>
          <w:szCs w:val="28"/>
        </w:rPr>
      </w:pPr>
      <w:r w:rsidRPr="007565F8">
        <w:rPr>
          <w:b/>
          <w:sz w:val="28"/>
          <w:szCs w:val="28"/>
        </w:rPr>
        <w:t>ИНФОРМАЦИОННОЕ СООБЩЕНИЕ</w:t>
      </w:r>
    </w:p>
    <w:p w14:paraId="743B31B9" w14:textId="7FCF23CF" w:rsidR="00287F1E" w:rsidRPr="007565F8" w:rsidRDefault="007565F8" w:rsidP="007565F8">
      <w:pPr>
        <w:jc w:val="center"/>
        <w:rPr>
          <w:b/>
          <w:sz w:val="28"/>
          <w:szCs w:val="28"/>
        </w:rPr>
      </w:pPr>
      <w:r w:rsidRPr="007565F8">
        <w:rPr>
          <w:b/>
          <w:sz w:val="28"/>
          <w:szCs w:val="28"/>
        </w:rPr>
        <w:t>о</w:t>
      </w:r>
      <w:r w:rsidRPr="007565F8">
        <w:rPr>
          <w:b/>
          <w:sz w:val="28"/>
          <w:szCs w:val="28"/>
        </w:rPr>
        <w:t xml:space="preserve"> проведении государственной кадастровой оценки земельных участков, расположенных на территории Тверской области</w:t>
      </w:r>
    </w:p>
    <w:p w14:paraId="1C0D245E" w14:textId="77777777" w:rsidR="00287F1E" w:rsidRDefault="00287F1E" w:rsidP="00287F1E">
      <w:pPr>
        <w:jc w:val="center"/>
        <w:rPr>
          <w:sz w:val="28"/>
          <w:szCs w:val="28"/>
        </w:rPr>
      </w:pPr>
    </w:p>
    <w:p w14:paraId="1C130833" w14:textId="1875CB4C" w:rsidR="00F05017" w:rsidRPr="00F05017" w:rsidRDefault="00773408" w:rsidP="005253B6">
      <w:pPr>
        <w:ind w:right="26"/>
        <w:jc w:val="both"/>
        <w:rPr>
          <w:sz w:val="28"/>
          <w:szCs w:val="28"/>
        </w:rPr>
      </w:pPr>
      <w:bookmarkStart w:id="0" w:name="_Hlk67642964"/>
      <w:proofErr w:type="gramStart"/>
      <w:r>
        <w:rPr>
          <w:sz w:val="28"/>
          <w:szCs w:val="28"/>
        </w:rPr>
        <w:t>Государственное бюджетное учреждение Тверской области «Центр кадастровой оценки и технической инвентаризации» (далее – ГБУ «Центр кадастровой оценки») напоминает</w:t>
      </w:r>
      <w:r w:rsidR="00287F1E">
        <w:rPr>
          <w:sz w:val="28"/>
          <w:szCs w:val="28"/>
        </w:rPr>
        <w:t xml:space="preserve">, что </w:t>
      </w:r>
      <w:r w:rsidR="00F05017" w:rsidRPr="00F05017">
        <w:rPr>
          <w:sz w:val="28"/>
          <w:szCs w:val="28"/>
        </w:rPr>
        <w:t>в соответствии с Распоряжением Министерства имущественных и земельных отношений Тверской области от 17.12.2020</w:t>
      </w:r>
      <w:r w:rsidR="00F05017" w:rsidRPr="00D376C0">
        <w:rPr>
          <w:sz w:val="26"/>
          <w:szCs w:val="26"/>
        </w:rPr>
        <w:t xml:space="preserve"> </w:t>
      </w:r>
      <w:r w:rsidR="00F05017" w:rsidRPr="00F05017">
        <w:rPr>
          <w:sz w:val="28"/>
          <w:szCs w:val="28"/>
        </w:rPr>
        <w:t xml:space="preserve"> №</w:t>
      </w:r>
      <w:r w:rsidR="00F05017">
        <w:rPr>
          <w:sz w:val="28"/>
          <w:szCs w:val="28"/>
        </w:rPr>
        <w:t>930</w:t>
      </w:r>
      <w:r w:rsidR="00F05017" w:rsidRPr="00F05017">
        <w:rPr>
          <w:sz w:val="28"/>
          <w:szCs w:val="28"/>
        </w:rPr>
        <w:t xml:space="preserve"> «О проведении государственной кадастровой оценки земельных участков, расположенных на территории Тверской области»</w:t>
      </w:r>
      <w:r w:rsidR="00F05017">
        <w:rPr>
          <w:sz w:val="28"/>
          <w:szCs w:val="28"/>
        </w:rPr>
        <w:t>,</w:t>
      </w:r>
      <w:r w:rsidR="00F05017" w:rsidRPr="00F05017">
        <w:rPr>
          <w:sz w:val="28"/>
          <w:szCs w:val="28"/>
        </w:rPr>
        <w:t xml:space="preserve"> </w:t>
      </w:r>
      <w:r w:rsidR="00F05017">
        <w:rPr>
          <w:sz w:val="28"/>
          <w:szCs w:val="28"/>
        </w:rPr>
        <w:t xml:space="preserve">в 2022 году запланировано провести </w:t>
      </w:r>
      <w:r w:rsidR="00F05017" w:rsidRPr="00F05017">
        <w:rPr>
          <w:sz w:val="28"/>
          <w:szCs w:val="28"/>
        </w:rPr>
        <w:t>государственн</w:t>
      </w:r>
      <w:r w:rsidR="00F05017">
        <w:rPr>
          <w:sz w:val="28"/>
          <w:szCs w:val="28"/>
        </w:rPr>
        <w:t xml:space="preserve">ую кадастровую оценку </w:t>
      </w:r>
      <w:r w:rsidR="00F05017" w:rsidRPr="00F05017">
        <w:rPr>
          <w:sz w:val="28"/>
          <w:szCs w:val="28"/>
        </w:rPr>
        <w:t xml:space="preserve"> </w:t>
      </w:r>
      <w:r w:rsidR="00F05017">
        <w:rPr>
          <w:sz w:val="28"/>
          <w:szCs w:val="28"/>
        </w:rPr>
        <w:t xml:space="preserve">всех </w:t>
      </w:r>
      <w:r w:rsidR="00F05017" w:rsidRPr="00F05017">
        <w:rPr>
          <w:sz w:val="28"/>
          <w:szCs w:val="28"/>
        </w:rPr>
        <w:t>земельны</w:t>
      </w:r>
      <w:r w:rsidR="00F05017">
        <w:rPr>
          <w:sz w:val="28"/>
          <w:szCs w:val="28"/>
        </w:rPr>
        <w:t>х</w:t>
      </w:r>
      <w:r w:rsidR="00F05017" w:rsidRPr="00F05017">
        <w:rPr>
          <w:sz w:val="28"/>
          <w:szCs w:val="28"/>
        </w:rPr>
        <w:t xml:space="preserve"> участк</w:t>
      </w:r>
      <w:r w:rsidR="00F05017">
        <w:rPr>
          <w:sz w:val="28"/>
          <w:szCs w:val="28"/>
        </w:rPr>
        <w:t>ов</w:t>
      </w:r>
      <w:r w:rsidR="00F05017" w:rsidRPr="00F05017">
        <w:rPr>
          <w:sz w:val="28"/>
          <w:szCs w:val="28"/>
        </w:rPr>
        <w:t xml:space="preserve"> Тверского региона, </w:t>
      </w:r>
      <w:r w:rsidR="002A6030">
        <w:rPr>
          <w:sz w:val="28"/>
          <w:szCs w:val="28"/>
        </w:rPr>
        <w:t>сведения о которых</w:t>
      </w:r>
      <w:proofErr w:type="gramEnd"/>
      <w:r w:rsidR="002A6030">
        <w:rPr>
          <w:sz w:val="28"/>
          <w:szCs w:val="28"/>
        </w:rPr>
        <w:t xml:space="preserve"> содержатся</w:t>
      </w:r>
      <w:r w:rsidR="00F05017" w:rsidRPr="00F05017">
        <w:rPr>
          <w:sz w:val="28"/>
          <w:szCs w:val="28"/>
        </w:rPr>
        <w:t xml:space="preserve"> в Едином государственном реестре недвижимости</w:t>
      </w:r>
      <w:r w:rsidR="00F05017">
        <w:rPr>
          <w:sz w:val="28"/>
          <w:szCs w:val="28"/>
        </w:rPr>
        <w:t>.</w:t>
      </w:r>
    </w:p>
    <w:p w14:paraId="3FC4C3A8" w14:textId="13F679D4" w:rsidR="00C13ECB" w:rsidRDefault="00C13ECB" w:rsidP="009B0968">
      <w:pPr>
        <w:jc w:val="both"/>
        <w:rPr>
          <w:sz w:val="28"/>
          <w:szCs w:val="28"/>
        </w:rPr>
      </w:pPr>
    </w:p>
    <w:p w14:paraId="22E25057" w14:textId="4AC9E71A" w:rsidR="002716F6" w:rsidRDefault="00C31857" w:rsidP="009B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Центра кадастровой оценки осуществляется </w:t>
      </w:r>
      <w:r w:rsidR="00660713">
        <w:rPr>
          <w:sz w:val="28"/>
          <w:szCs w:val="28"/>
        </w:rPr>
        <w:t xml:space="preserve">сбор данных </w:t>
      </w:r>
      <w:proofErr w:type="gramStart"/>
      <w:r w:rsidR="00660713">
        <w:rPr>
          <w:sz w:val="28"/>
          <w:szCs w:val="28"/>
        </w:rPr>
        <w:t>об</w:t>
      </w:r>
      <w:proofErr w:type="gramEnd"/>
      <w:r w:rsidR="00660713">
        <w:rPr>
          <w:sz w:val="28"/>
          <w:szCs w:val="28"/>
        </w:rPr>
        <w:t xml:space="preserve"> </w:t>
      </w:r>
      <w:proofErr w:type="gramStart"/>
      <w:r w:rsidR="00660713">
        <w:rPr>
          <w:sz w:val="28"/>
          <w:szCs w:val="28"/>
        </w:rPr>
        <w:t>объектах</w:t>
      </w:r>
      <w:proofErr w:type="gramEnd"/>
      <w:r w:rsidR="00660713">
        <w:rPr>
          <w:sz w:val="28"/>
          <w:szCs w:val="28"/>
        </w:rPr>
        <w:t xml:space="preserve"> Тверского региона. </w:t>
      </w:r>
      <w:r>
        <w:rPr>
          <w:sz w:val="28"/>
          <w:szCs w:val="28"/>
        </w:rPr>
        <w:t>Н</w:t>
      </w:r>
      <w:r w:rsidR="00EA4665">
        <w:rPr>
          <w:sz w:val="28"/>
          <w:szCs w:val="28"/>
        </w:rPr>
        <w:t>аличие полной и актуальной информации об объектах</w:t>
      </w:r>
      <w:r w:rsidR="00C13ECB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позволит</w:t>
      </w:r>
      <w:r w:rsidR="00EA4665">
        <w:rPr>
          <w:sz w:val="28"/>
          <w:szCs w:val="28"/>
        </w:rPr>
        <w:t xml:space="preserve"> </w:t>
      </w:r>
      <w:r w:rsidR="00660713">
        <w:rPr>
          <w:sz w:val="28"/>
          <w:szCs w:val="28"/>
        </w:rPr>
        <w:t>корректно</w:t>
      </w:r>
      <w:r>
        <w:rPr>
          <w:sz w:val="28"/>
          <w:szCs w:val="28"/>
        </w:rPr>
        <w:t xml:space="preserve"> определить кадастровую стоимость объектов</w:t>
      </w:r>
      <w:r w:rsidR="00660713">
        <w:rPr>
          <w:sz w:val="28"/>
          <w:szCs w:val="28"/>
        </w:rPr>
        <w:t xml:space="preserve"> государственн</w:t>
      </w:r>
      <w:r w:rsidR="00EA4665">
        <w:rPr>
          <w:sz w:val="28"/>
          <w:szCs w:val="28"/>
        </w:rPr>
        <w:t>ой</w:t>
      </w:r>
      <w:r w:rsidR="00660713">
        <w:rPr>
          <w:sz w:val="28"/>
          <w:szCs w:val="28"/>
        </w:rPr>
        <w:t xml:space="preserve"> оценк</w:t>
      </w:r>
      <w:r w:rsidR="00EA466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607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60713">
        <w:rPr>
          <w:sz w:val="28"/>
          <w:szCs w:val="28"/>
        </w:rPr>
        <w:t xml:space="preserve">обственникам </w:t>
      </w:r>
      <w:r w:rsidR="00C13ECB">
        <w:rPr>
          <w:sz w:val="28"/>
          <w:szCs w:val="28"/>
        </w:rPr>
        <w:t>земельных участков</w:t>
      </w:r>
      <w:r w:rsidR="00660713">
        <w:rPr>
          <w:sz w:val="28"/>
          <w:szCs w:val="28"/>
        </w:rPr>
        <w:t xml:space="preserve"> необходимо проявить активность в части подачи деклараций. </w:t>
      </w:r>
    </w:p>
    <w:p w14:paraId="6F6362D9" w14:textId="77777777" w:rsidR="002716F6" w:rsidRDefault="002716F6" w:rsidP="009B0968">
      <w:pPr>
        <w:jc w:val="both"/>
        <w:rPr>
          <w:sz w:val="28"/>
          <w:szCs w:val="28"/>
        </w:rPr>
      </w:pPr>
    </w:p>
    <w:p w14:paraId="5733CEAB" w14:textId="7AAFF153" w:rsidR="009B0968" w:rsidRDefault="00C31857" w:rsidP="009B0968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DF41D1">
        <w:rPr>
          <w:sz w:val="28"/>
          <w:szCs w:val="28"/>
        </w:rPr>
        <w:t xml:space="preserve"> отметить, что </w:t>
      </w:r>
      <w:r>
        <w:rPr>
          <w:sz w:val="28"/>
          <w:szCs w:val="28"/>
        </w:rPr>
        <w:t>данные</w:t>
      </w:r>
      <w:r w:rsidR="00DF41D1">
        <w:rPr>
          <w:sz w:val="28"/>
          <w:szCs w:val="28"/>
        </w:rPr>
        <w:t xml:space="preserve">, внесенные в ЕГРН, являются базой для налогообложения. </w:t>
      </w:r>
      <w:r w:rsidR="00EA4665">
        <w:rPr>
          <w:sz w:val="28"/>
          <w:szCs w:val="28"/>
        </w:rPr>
        <w:t>Н</w:t>
      </w:r>
      <w:r w:rsidR="002716F6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полной информации</w:t>
      </w:r>
      <w:r w:rsidR="002716F6">
        <w:rPr>
          <w:sz w:val="28"/>
          <w:szCs w:val="28"/>
        </w:rPr>
        <w:t xml:space="preserve"> об объектах оценки поможет избежать ошибок в начислении кадастровой стоимости объекта, а </w:t>
      </w:r>
      <w:proofErr w:type="gramStart"/>
      <w:r w:rsidR="002716F6">
        <w:rPr>
          <w:sz w:val="28"/>
          <w:szCs w:val="28"/>
        </w:rPr>
        <w:t>значит</w:t>
      </w:r>
      <w:proofErr w:type="gramEnd"/>
      <w:r w:rsidR="002716F6">
        <w:rPr>
          <w:sz w:val="28"/>
          <w:szCs w:val="28"/>
        </w:rPr>
        <w:t xml:space="preserve"> итоговый налоговый платеж будет рассчитан верно, что в дальнейшем устранит необходимость оспаривания результатов проведенных работ по государственной кадастровой оценке объектов недвижимости.</w:t>
      </w:r>
    </w:p>
    <w:p w14:paraId="00B24AC8" w14:textId="52EB7987" w:rsidR="00C13ECB" w:rsidRDefault="00C13ECB" w:rsidP="009B0968">
      <w:pPr>
        <w:jc w:val="both"/>
        <w:rPr>
          <w:sz w:val="28"/>
          <w:szCs w:val="28"/>
        </w:rPr>
      </w:pPr>
    </w:p>
    <w:p w14:paraId="2EA20397" w14:textId="1E755665" w:rsidR="00C13ECB" w:rsidRDefault="00C13ECB" w:rsidP="009B096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продолжается прием деклараций</w:t>
      </w:r>
      <w:r w:rsidR="0036311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характеристиках объектов в рамках проведения государственной кадастровой оценки объектов капитального строительства (ОКС), основной этап которой запланирован на 2023 год.</w:t>
      </w:r>
    </w:p>
    <w:p w14:paraId="298D01E1" w14:textId="218DE2F7" w:rsidR="002B61B7" w:rsidRDefault="002B61B7" w:rsidP="009B0968">
      <w:pPr>
        <w:jc w:val="both"/>
        <w:rPr>
          <w:sz w:val="28"/>
          <w:szCs w:val="28"/>
        </w:rPr>
      </w:pPr>
    </w:p>
    <w:p w14:paraId="11DF7BFA" w14:textId="5FE18DAD" w:rsidR="002B61B7" w:rsidRPr="007565F8" w:rsidRDefault="002B61B7" w:rsidP="002B61B7">
      <w:pPr>
        <w:pStyle w:val="ad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7565F8">
        <w:rPr>
          <w:b/>
          <w:sz w:val="28"/>
          <w:szCs w:val="28"/>
        </w:rPr>
        <w:t>Подать декларацию можно, обратившись лично в ГБУ «Центр кадастровой оценки» по адресу: 15 лет Октября, 39</w:t>
      </w:r>
      <w:r w:rsidR="00F97EFC" w:rsidRPr="007565F8">
        <w:rPr>
          <w:b/>
          <w:sz w:val="28"/>
          <w:szCs w:val="28"/>
        </w:rPr>
        <w:t>,</w:t>
      </w:r>
      <w:r w:rsidR="00185CFC" w:rsidRPr="007565F8">
        <w:rPr>
          <w:b/>
          <w:sz w:val="28"/>
          <w:szCs w:val="28"/>
        </w:rPr>
        <w:t xml:space="preserve"> или с помощью Многофункционального</w:t>
      </w:r>
      <w:r w:rsidR="00185CFC" w:rsidRPr="007565F8">
        <w:rPr>
          <w:rFonts w:eastAsiaTheme="minorHAnsi"/>
          <w:b/>
          <w:sz w:val="28"/>
          <w:szCs w:val="28"/>
          <w:lang w:eastAsia="en-US"/>
        </w:rPr>
        <w:t xml:space="preserve"> Центра. </w:t>
      </w:r>
      <w:r w:rsidRPr="007565F8">
        <w:rPr>
          <w:rFonts w:eastAsiaTheme="minorHAnsi"/>
          <w:b/>
          <w:sz w:val="28"/>
          <w:szCs w:val="28"/>
          <w:lang w:eastAsia="en-US"/>
        </w:rPr>
        <w:t xml:space="preserve">Для собственников, проживающих в районах области, удобнее обратиться в территориальные отделения Центра, их адреса представлены на сайте учреждения. </w:t>
      </w:r>
    </w:p>
    <w:p w14:paraId="7DEFDAB5" w14:textId="45A3E37C" w:rsidR="002B61B7" w:rsidRPr="007565F8" w:rsidRDefault="002B61B7" w:rsidP="002B61B7">
      <w:pPr>
        <w:pStyle w:val="ad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25E1A05" w14:textId="22375FE5" w:rsidR="002B61B7" w:rsidRPr="007565F8" w:rsidRDefault="002B61B7" w:rsidP="002B61B7">
      <w:pPr>
        <w:pStyle w:val="ad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7565F8">
        <w:rPr>
          <w:rFonts w:eastAsiaTheme="minorHAnsi"/>
          <w:b/>
          <w:sz w:val="28"/>
          <w:szCs w:val="28"/>
          <w:lang w:eastAsia="en-US"/>
        </w:rPr>
        <w:t xml:space="preserve">Для удобства собственников на официальном сайте Учреждения </w:t>
      </w:r>
      <w:hyperlink r:id="rId7" w:history="1">
        <w:r w:rsidRPr="007565F8">
          <w:rPr>
            <w:rStyle w:val="a3"/>
            <w:b/>
            <w:sz w:val="28"/>
            <w:szCs w:val="28"/>
          </w:rPr>
          <w:t>https://tv</w:t>
        </w:r>
        <w:r w:rsidRPr="007565F8">
          <w:rPr>
            <w:rStyle w:val="a3"/>
            <w:b/>
            <w:sz w:val="28"/>
            <w:szCs w:val="28"/>
          </w:rPr>
          <w:t>e</w:t>
        </w:r>
        <w:r w:rsidRPr="007565F8">
          <w:rPr>
            <w:rStyle w:val="a3"/>
            <w:b/>
            <w:sz w:val="28"/>
            <w:szCs w:val="28"/>
          </w:rPr>
          <w:t>rbti.ru</w:t>
        </w:r>
      </w:hyperlink>
      <w:r w:rsidRPr="007565F8">
        <w:rPr>
          <w:rFonts w:eastAsiaTheme="minorHAnsi"/>
          <w:b/>
          <w:sz w:val="28"/>
          <w:szCs w:val="28"/>
          <w:lang w:eastAsia="en-US"/>
        </w:rPr>
        <w:t xml:space="preserve"> в разделе «Документы» размещена готовая форма декларации. На сайте Центра в разделе «Кадастровая оценка/Декларация об объектах недвижимости» </w:t>
      </w:r>
      <w:r w:rsidR="00185CFC" w:rsidRPr="007565F8">
        <w:rPr>
          <w:rFonts w:eastAsiaTheme="minorHAnsi"/>
          <w:b/>
          <w:sz w:val="28"/>
          <w:szCs w:val="28"/>
          <w:lang w:eastAsia="en-US"/>
        </w:rPr>
        <w:t>представлен</w:t>
      </w:r>
      <w:r w:rsidRPr="007565F8">
        <w:rPr>
          <w:rFonts w:eastAsiaTheme="minorHAnsi"/>
          <w:b/>
          <w:sz w:val="28"/>
          <w:szCs w:val="28"/>
          <w:lang w:eastAsia="en-US"/>
        </w:rPr>
        <w:t xml:space="preserve"> поряд</w:t>
      </w:r>
      <w:r w:rsidR="00185CFC" w:rsidRPr="007565F8">
        <w:rPr>
          <w:rFonts w:eastAsiaTheme="minorHAnsi"/>
          <w:b/>
          <w:sz w:val="28"/>
          <w:szCs w:val="28"/>
          <w:lang w:eastAsia="en-US"/>
        </w:rPr>
        <w:t>ок</w:t>
      </w:r>
      <w:r w:rsidRPr="007565F8">
        <w:rPr>
          <w:rFonts w:eastAsiaTheme="minorHAnsi"/>
          <w:b/>
          <w:sz w:val="28"/>
          <w:szCs w:val="28"/>
          <w:lang w:eastAsia="en-US"/>
        </w:rPr>
        <w:t xml:space="preserve"> подачи декларации. Документ можно отправить на адрес почты </w:t>
      </w:r>
      <w:r w:rsidR="00F97EFC" w:rsidRPr="007565F8">
        <w:rPr>
          <w:rFonts w:eastAsiaTheme="minorHAnsi"/>
          <w:b/>
          <w:sz w:val="28"/>
          <w:szCs w:val="28"/>
          <w:lang w:eastAsia="en-US"/>
        </w:rPr>
        <w:t xml:space="preserve">Учреждения </w:t>
      </w:r>
      <w:hyperlink r:id="rId8" w:history="1">
        <w:r w:rsidR="00F97EFC" w:rsidRPr="007565F8">
          <w:rPr>
            <w:rStyle w:val="a3"/>
            <w:b/>
            <w:sz w:val="28"/>
            <w:szCs w:val="28"/>
          </w:rPr>
          <w:t>mail@tverbti.ru</w:t>
        </w:r>
      </w:hyperlink>
      <w:r w:rsidRPr="007565F8">
        <w:rPr>
          <w:rFonts w:eastAsiaTheme="minorHAnsi"/>
          <w:b/>
          <w:sz w:val="28"/>
          <w:szCs w:val="28"/>
          <w:lang w:eastAsia="en-US"/>
        </w:rPr>
        <w:t xml:space="preserve"> Документ должен быть подписан усиленной квалифицированной электронной подписью заявителя или его представителя. </w:t>
      </w:r>
    </w:p>
    <w:p w14:paraId="1108E4E0" w14:textId="77777777" w:rsidR="002B61B7" w:rsidRPr="007565F8" w:rsidRDefault="002B61B7" w:rsidP="002B61B7">
      <w:pPr>
        <w:pStyle w:val="ad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0A70635" w14:textId="64795F84" w:rsidR="00E0320D" w:rsidRPr="0078460F" w:rsidRDefault="002B61B7" w:rsidP="007565F8">
      <w:pPr>
        <w:pStyle w:val="ad"/>
        <w:spacing w:before="0" w:beforeAutospacing="0" w:after="0" w:afterAutospacing="0"/>
        <w:jc w:val="both"/>
        <w:rPr>
          <w:sz w:val="16"/>
          <w:szCs w:val="16"/>
        </w:rPr>
      </w:pPr>
      <w:r w:rsidRPr="007565F8">
        <w:rPr>
          <w:rFonts w:eastAsiaTheme="minorHAnsi"/>
          <w:b/>
          <w:sz w:val="28"/>
          <w:szCs w:val="28"/>
          <w:lang w:eastAsia="en-US"/>
        </w:rPr>
        <w:t xml:space="preserve">Если заявителем является физическое лицо, </w:t>
      </w:r>
      <w:proofErr w:type="gramStart"/>
      <w:r w:rsidRPr="007565F8">
        <w:rPr>
          <w:rFonts w:eastAsiaTheme="minorHAnsi"/>
          <w:b/>
          <w:sz w:val="28"/>
          <w:szCs w:val="28"/>
          <w:lang w:eastAsia="en-US"/>
        </w:rPr>
        <w:t>деклараци</w:t>
      </w:r>
      <w:r w:rsidR="00185CFC" w:rsidRPr="007565F8">
        <w:rPr>
          <w:rFonts w:eastAsiaTheme="minorHAnsi"/>
          <w:b/>
          <w:sz w:val="28"/>
          <w:szCs w:val="28"/>
          <w:lang w:eastAsia="en-US"/>
        </w:rPr>
        <w:t>ю</w:t>
      </w:r>
      <w:proofErr w:type="gramEnd"/>
      <w:r w:rsidR="00185CFC" w:rsidRPr="007565F8">
        <w:rPr>
          <w:rFonts w:eastAsiaTheme="minorHAnsi"/>
          <w:b/>
          <w:sz w:val="28"/>
          <w:szCs w:val="28"/>
          <w:lang w:eastAsia="en-US"/>
        </w:rPr>
        <w:t xml:space="preserve"> возможно отправить</w:t>
      </w:r>
      <w:r w:rsidRPr="007565F8">
        <w:rPr>
          <w:rFonts w:eastAsiaTheme="minorHAnsi"/>
          <w:b/>
          <w:sz w:val="28"/>
          <w:szCs w:val="28"/>
          <w:lang w:eastAsia="en-US"/>
        </w:rPr>
        <w:t xml:space="preserve"> почтовым отправлением с уведомлением о вручении.</w:t>
      </w:r>
      <w:bookmarkStart w:id="1" w:name="_GoBack"/>
      <w:bookmarkEnd w:id="0"/>
      <w:bookmarkEnd w:id="1"/>
    </w:p>
    <w:sectPr w:rsidR="00E0320D" w:rsidRPr="0078460F" w:rsidSect="007565F8">
      <w:pgSz w:w="11906" w:h="16838"/>
      <w:pgMar w:top="567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4F"/>
    <w:multiLevelType w:val="hybridMultilevel"/>
    <w:tmpl w:val="A70025EA"/>
    <w:lvl w:ilvl="0" w:tplc="BBE83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B9017F"/>
    <w:multiLevelType w:val="hybridMultilevel"/>
    <w:tmpl w:val="360A6F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C227BA2"/>
    <w:multiLevelType w:val="hybridMultilevel"/>
    <w:tmpl w:val="B11E4120"/>
    <w:lvl w:ilvl="0" w:tplc="D71CDECC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3">
    <w:nsid w:val="23593BE5"/>
    <w:multiLevelType w:val="hybridMultilevel"/>
    <w:tmpl w:val="4BB82610"/>
    <w:lvl w:ilvl="0" w:tplc="EBA49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F3B3E"/>
    <w:multiLevelType w:val="hybridMultilevel"/>
    <w:tmpl w:val="FF9C86F8"/>
    <w:lvl w:ilvl="0" w:tplc="F5BA85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4D"/>
    <w:rsid w:val="00001C9D"/>
    <w:rsid w:val="00003F1A"/>
    <w:rsid w:val="00007F6F"/>
    <w:rsid w:val="0001005A"/>
    <w:rsid w:val="00011C29"/>
    <w:rsid w:val="000142A0"/>
    <w:rsid w:val="00014E34"/>
    <w:rsid w:val="00015AA6"/>
    <w:rsid w:val="0001634B"/>
    <w:rsid w:val="00022AD2"/>
    <w:rsid w:val="00026462"/>
    <w:rsid w:val="000274F1"/>
    <w:rsid w:val="00030FF1"/>
    <w:rsid w:val="00037308"/>
    <w:rsid w:val="00044C95"/>
    <w:rsid w:val="000539B6"/>
    <w:rsid w:val="0006245C"/>
    <w:rsid w:val="00067C5A"/>
    <w:rsid w:val="00076E66"/>
    <w:rsid w:val="00080131"/>
    <w:rsid w:val="000839D4"/>
    <w:rsid w:val="00083C17"/>
    <w:rsid w:val="000916FF"/>
    <w:rsid w:val="00094FEB"/>
    <w:rsid w:val="00095C6B"/>
    <w:rsid w:val="000A1B00"/>
    <w:rsid w:val="000B10C4"/>
    <w:rsid w:val="000B2049"/>
    <w:rsid w:val="000B5982"/>
    <w:rsid w:val="000B6087"/>
    <w:rsid w:val="000B7C56"/>
    <w:rsid w:val="000C1DE2"/>
    <w:rsid w:val="000C2AF0"/>
    <w:rsid w:val="000C7609"/>
    <w:rsid w:val="000D0532"/>
    <w:rsid w:val="000D1CB4"/>
    <w:rsid w:val="000D2350"/>
    <w:rsid w:val="000D5FAE"/>
    <w:rsid w:val="000D7CB2"/>
    <w:rsid w:val="000E12FE"/>
    <w:rsid w:val="000E3419"/>
    <w:rsid w:val="000E5075"/>
    <w:rsid w:val="000E7A1F"/>
    <w:rsid w:val="000F017F"/>
    <w:rsid w:val="000F194F"/>
    <w:rsid w:val="000F38E3"/>
    <w:rsid w:val="000F44F9"/>
    <w:rsid w:val="000F5958"/>
    <w:rsid w:val="00100EE3"/>
    <w:rsid w:val="00107A6D"/>
    <w:rsid w:val="00107B2A"/>
    <w:rsid w:val="001109A9"/>
    <w:rsid w:val="0011367B"/>
    <w:rsid w:val="001222AF"/>
    <w:rsid w:val="00122B0A"/>
    <w:rsid w:val="00126822"/>
    <w:rsid w:val="001278BC"/>
    <w:rsid w:val="00135346"/>
    <w:rsid w:val="001467DC"/>
    <w:rsid w:val="0016558A"/>
    <w:rsid w:val="00165A9E"/>
    <w:rsid w:val="00167CA1"/>
    <w:rsid w:val="0017168B"/>
    <w:rsid w:val="00172C3F"/>
    <w:rsid w:val="00174543"/>
    <w:rsid w:val="0017619D"/>
    <w:rsid w:val="00180906"/>
    <w:rsid w:val="00181327"/>
    <w:rsid w:val="00182A8C"/>
    <w:rsid w:val="001855C2"/>
    <w:rsid w:val="00185CFC"/>
    <w:rsid w:val="001868C2"/>
    <w:rsid w:val="0019383A"/>
    <w:rsid w:val="00193853"/>
    <w:rsid w:val="001944F1"/>
    <w:rsid w:val="001A0818"/>
    <w:rsid w:val="001A3DA0"/>
    <w:rsid w:val="001B4D57"/>
    <w:rsid w:val="001C13FC"/>
    <w:rsid w:val="001C1A14"/>
    <w:rsid w:val="001C34A7"/>
    <w:rsid w:val="001D339F"/>
    <w:rsid w:val="001D3B7C"/>
    <w:rsid w:val="001D5209"/>
    <w:rsid w:val="001D5AD1"/>
    <w:rsid w:val="001E3717"/>
    <w:rsid w:val="001E3CC5"/>
    <w:rsid w:val="001E6E49"/>
    <w:rsid w:val="001F670D"/>
    <w:rsid w:val="001F7527"/>
    <w:rsid w:val="0020450A"/>
    <w:rsid w:val="00205406"/>
    <w:rsid w:val="002064E3"/>
    <w:rsid w:val="00207676"/>
    <w:rsid w:val="0022011D"/>
    <w:rsid w:val="002243FA"/>
    <w:rsid w:val="00225D00"/>
    <w:rsid w:val="002324FB"/>
    <w:rsid w:val="002352EE"/>
    <w:rsid w:val="00236E5F"/>
    <w:rsid w:val="00240687"/>
    <w:rsid w:val="002457FB"/>
    <w:rsid w:val="00255357"/>
    <w:rsid w:val="00256AC3"/>
    <w:rsid w:val="00260439"/>
    <w:rsid w:val="002716F6"/>
    <w:rsid w:val="00272A39"/>
    <w:rsid w:val="00280432"/>
    <w:rsid w:val="00283D3D"/>
    <w:rsid w:val="002847F5"/>
    <w:rsid w:val="00287F1E"/>
    <w:rsid w:val="0029138F"/>
    <w:rsid w:val="002928F0"/>
    <w:rsid w:val="00293CFB"/>
    <w:rsid w:val="00296554"/>
    <w:rsid w:val="00297333"/>
    <w:rsid w:val="00297C90"/>
    <w:rsid w:val="002A122E"/>
    <w:rsid w:val="002A323F"/>
    <w:rsid w:val="002A50D3"/>
    <w:rsid w:val="002A6030"/>
    <w:rsid w:val="002B380A"/>
    <w:rsid w:val="002B61B7"/>
    <w:rsid w:val="002C1818"/>
    <w:rsid w:val="002D261C"/>
    <w:rsid w:val="002D3DC8"/>
    <w:rsid w:val="002D5EF2"/>
    <w:rsid w:val="002E38CE"/>
    <w:rsid w:val="002E7756"/>
    <w:rsid w:val="002F0AB6"/>
    <w:rsid w:val="002F4A88"/>
    <w:rsid w:val="002F5D0E"/>
    <w:rsid w:val="002F63F7"/>
    <w:rsid w:val="002F6E22"/>
    <w:rsid w:val="00301772"/>
    <w:rsid w:val="00302599"/>
    <w:rsid w:val="00316E9E"/>
    <w:rsid w:val="00325DC5"/>
    <w:rsid w:val="00330CF0"/>
    <w:rsid w:val="00333D47"/>
    <w:rsid w:val="00334BBE"/>
    <w:rsid w:val="00340E82"/>
    <w:rsid w:val="00344155"/>
    <w:rsid w:val="0035116F"/>
    <w:rsid w:val="00353911"/>
    <w:rsid w:val="003545C9"/>
    <w:rsid w:val="0035593A"/>
    <w:rsid w:val="0036311C"/>
    <w:rsid w:val="00367347"/>
    <w:rsid w:val="0037028F"/>
    <w:rsid w:val="0038242C"/>
    <w:rsid w:val="00387CFD"/>
    <w:rsid w:val="00391B25"/>
    <w:rsid w:val="003A081F"/>
    <w:rsid w:val="003A0DF5"/>
    <w:rsid w:val="003A14C6"/>
    <w:rsid w:val="003A2892"/>
    <w:rsid w:val="003A2F3B"/>
    <w:rsid w:val="003B1561"/>
    <w:rsid w:val="003B2E40"/>
    <w:rsid w:val="003C4C8E"/>
    <w:rsid w:val="003E14AE"/>
    <w:rsid w:val="003E3EEF"/>
    <w:rsid w:val="003E5924"/>
    <w:rsid w:val="003E72F5"/>
    <w:rsid w:val="003F0F4B"/>
    <w:rsid w:val="003F4691"/>
    <w:rsid w:val="003F7236"/>
    <w:rsid w:val="003F7F7C"/>
    <w:rsid w:val="004044E3"/>
    <w:rsid w:val="0042108A"/>
    <w:rsid w:val="004254AF"/>
    <w:rsid w:val="00425664"/>
    <w:rsid w:val="00433F7D"/>
    <w:rsid w:val="004374FC"/>
    <w:rsid w:val="00441FB7"/>
    <w:rsid w:val="004425CE"/>
    <w:rsid w:val="00450012"/>
    <w:rsid w:val="00453325"/>
    <w:rsid w:val="004549E8"/>
    <w:rsid w:val="004560C9"/>
    <w:rsid w:val="00467A4D"/>
    <w:rsid w:val="00472630"/>
    <w:rsid w:val="004757D6"/>
    <w:rsid w:val="0049202F"/>
    <w:rsid w:val="00492C25"/>
    <w:rsid w:val="0049441E"/>
    <w:rsid w:val="004977B1"/>
    <w:rsid w:val="004A0A7E"/>
    <w:rsid w:val="004A578E"/>
    <w:rsid w:val="004A6891"/>
    <w:rsid w:val="004B034D"/>
    <w:rsid w:val="004B2E94"/>
    <w:rsid w:val="004B79FB"/>
    <w:rsid w:val="004C30C3"/>
    <w:rsid w:val="004C6A07"/>
    <w:rsid w:val="004D01B2"/>
    <w:rsid w:val="004D10CB"/>
    <w:rsid w:val="004D497C"/>
    <w:rsid w:val="004D5B08"/>
    <w:rsid w:val="004E5D62"/>
    <w:rsid w:val="004F231E"/>
    <w:rsid w:val="004F6217"/>
    <w:rsid w:val="004F6ED3"/>
    <w:rsid w:val="00507999"/>
    <w:rsid w:val="00507DCE"/>
    <w:rsid w:val="00510190"/>
    <w:rsid w:val="005120C3"/>
    <w:rsid w:val="00516E4C"/>
    <w:rsid w:val="00521D4E"/>
    <w:rsid w:val="005253B6"/>
    <w:rsid w:val="00527C64"/>
    <w:rsid w:val="005327C9"/>
    <w:rsid w:val="00532E52"/>
    <w:rsid w:val="0053543C"/>
    <w:rsid w:val="00536EEC"/>
    <w:rsid w:val="005449AD"/>
    <w:rsid w:val="00546A86"/>
    <w:rsid w:val="005550B3"/>
    <w:rsid w:val="0055559A"/>
    <w:rsid w:val="00557E51"/>
    <w:rsid w:val="00563DC1"/>
    <w:rsid w:val="00564CDB"/>
    <w:rsid w:val="005710C8"/>
    <w:rsid w:val="00575BA3"/>
    <w:rsid w:val="00591A19"/>
    <w:rsid w:val="0059315F"/>
    <w:rsid w:val="00596A06"/>
    <w:rsid w:val="00597359"/>
    <w:rsid w:val="00597CD6"/>
    <w:rsid w:val="005A33E7"/>
    <w:rsid w:val="005B45CA"/>
    <w:rsid w:val="005B577D"/>
    <w:rsid w:val="005C01CA"/>
    <w:rsid w:val="005C2D31"/>
    <w:rsid w:val="005D25F0"/>
    <w:rsid w:val="005D3A81"/>
    <w:rsid w:val="005E4CA3"/>
    <w:rsid w:val="005E749E"/>
    <w:rsid w:val="005F0E82"/>
    <w:rsid w:val="005F4F03"/>
    <w:rsid w:val="005F6EFD"/>
    <w:rsid w:val="005F75A3"/>
    <w:rsid w:val="005F7EDC"/>
    <w:rsid w:val="006027DB"/>
    <w:rsid w:val="00611434"/>
    <w:rsid w:val="00613BDD"/>
    <w:rsid w:val="0062598A"/>
    <w:rsid w:val="00646977"/>
    <w:rsid w:val="00653405"/>
    <w:rsid w:val="00655350"/>
    <w:rsid w:val="00660713"/>
    <w:rsid w:val="00667826"/>
    <w:rsid w:val="0067306A"/>
    <w:rsid w:val="006757B3"/>
    <w:rsid w:val="0067587E"/>
    <w:rsid w:val="00683BDD"/>
    <w:rsid w:val="00693558"/>
    <w:rsid w:val="0069375B"/>
    <w:rsid w:val="00697736"/>
    <w:rsid w:val="006A1A1A"/>
    <w:rsid w:val="006A651A"/>
    <w:rsid w:val="006A6BB6"/>
    <w:rsid w:val="006B67A5"/>
    <w:rsid w:val="006C1082"/>
    <w:rsid w:val="006C4B66"/>
    <w:rsid w:val="006C7D97"/>
    <w:rsid w:val="006D196C"/>
    <w:rsid w:val="006D4D10"/>
    <w:rsid w:val="006D5AAC"/>
    <w:rsid w:val="006E4FF7"/>
    <w:rsid w:val="006F7FEC"/>
    <w:rsid w:val="00702434"/>
    <w:rsid w:val="00705B45"/>
    <w:rsid w:val="007067A7"/>
    <w:rsid w:val="00707B9B"/>
    <w:rsid w:val="00717952"/>
    <w:rsid w:val="00723B1D"/>
    <w:rsid w:val="00736092"/>
    <w:rsid w:val="00747839"/>
    <w:rsid w:val="00751D83"/>
    <w:rsid w:val="00755CC8"/>
    <w:rsid w:val="007565F8"/>
    <w:rsid w:val="00757100"/>
    <w:rsid w:val="00757F15"/>
    <w:rsid w:val="00760028"/>
    <w:rsid w:val="007614F5"/>
    <w:rsid w:val="00763ECB"/>
    <w:rsid w:val="007666D1"/>
    <w:rsid w:val="00773408"/>
    <w:rsid w:val="00774BBC"/>
    <w:rsid w:val="007775EF"/>
    <w:rsid w:val="007803A5"/>
    <w:rsid w:val="00780520"/>
    <w:rsid w:val="0078460F"/>
    <w:rsid w:val="00784B74"/>
    <w:rsid w:val="007878A3"/>
    <w:rsid w:val="00797098"/>
    <w:rsid w:val="007971C0"/>
    <w:rsid w:val="007A3FE5"/>
    <w:rsid w:val="007A488C"/>
    <w:rsid w:val="007A64F2"/>
    <w:rsid w:val="007A7A4B"/>
    <w:rsid w:val="007B09CA"/>
    <w:rsid w:val="007B1264"/>
    <w:rsid w:val="007C3149"/>
    <w:rsid w:val="007C4C0C"/>
    <w:rsid w:val="007C4F02"/>
    <w:rsid w:val="007C7C43"/>
    <w:rsid w:val="007D2F18"/>
    <w:rsid w:val="007D3F9F"/>
    <w:rsid w:val="007D4AB9"/>
    <w:rsid w:val="007D4E91"/>
    <w:rsid w:val="007E2B01"/>
    <w:rsid w:val="007E6AC3"/>
    <w:rsid w:val="007F0711"/>
    <w:rsid w:val="007F281F"/>
    <w:rsid w:val="007F3D40"/>
    <w:rsid w:val="007F4CFA"/>
    <w:rsid w:val="007F62FB"/>
    <w:rsid w:val="00800D87"/>
    <w:rsid w:val="00801E6B"/>
    <w:rsid w:val="008061E7"/>
    <w:rsid w:val="0081060E"/>
    <w:rsid w:val="0081379B"/>
    <w:rsid w:val="00813E7C"/>
    <w:rsid w:val="00814569"/>
    <w:rsid w:val="00820687"/>
    <w:rsid w:val="00823458"/>
    <w:rsid w:val="00846C1F"/>
    <w:rsid w:val="008520C4"/>
    <w:rsid w:val="00854886"/>
    <w:rsid w:val="0085716E"/>
    <w:rsid w:val="00857C2A"/>
    <w:rsid w:val="00857FDE"/>
    <w:rsid w:val="008656FF"/>
    <w:rsid w:val="008726E8"/>
    <w:rsid w:val="00873A9F"/>
    <w:rsid w:val="0087574D"/>
    <w:rsid w:val="00877F63"/>
    <w:rsid w:val="0088115B"/>
    <w:rsid w:val="0088558B"/>
    <w:rsid w:val="00886E97"/>
    <w:rsid w:val="00887CE2"/>
    <w:rsid w:val="00893112"/>
    <w:rsid w:val="00896822"/>
    <w:rsid w:val="00896C3F"/>
    <w:rsid w:val="008A2AFA"/>
    <w:rsid w:val="008A4FC8"/>
    <w:rsid w:val="008A69AA"/>
    <w:rsid w:val="008A748E"/>
    <w:rsid w:val="008B02EA"/>
    <w:rsid w:val="008B1217"/>
    <w:rsid w:val="008B3E92"/>
    <w:rsid w:val="008B3EB1"/>
    <w:rsid w:val="008B4830"/>
    <w:rsid w:val="008B490C"/>
    <w:rsid w:val="008B4FFD"/>
    <w:rsid w:val="008B500C"/>
    <w:rsid w:val="008B75D3"/>
    <w:rsid w:val="008B7DAC"/>
    <w:rsid w:val="008C290B"/>
    <w:rsid w:val="008C3A8B"/>
    <w:rsid w:val="008C5EC3"/>
    <w:rsid w:val="008C651D"/>
    <w:rsid w:val="008D075E"/>
    <w:rsid w:val="008D6370"/>
    <w:rsid w:val="008E1702"/>
    <w:rsid w:val="008E6B20"/>
    <w:rsid w:val="008E7A04"/>
    <w:rsid w:val="008F1753"/>
    <w:rsid w:val="00900401"/>
    <w:rsid w:val="009039A2"/>
    <w:rsid w:val="009045DB"/>
    <w:rsid w:val="00907859"/>
    <w:rsid w:val="00912840"/>
    <w:rsid w:val="00913564"/>
    <w:rsid w:val="00921C61"/>
    <w:rsid w:val="00926FAA"/>
    <w:rsid w:val="009341EA"/>
    <w:rsid w:val="0093763E"/>
    <w:rsid w:val="00937687"/>
    <w:rsid w:val="009425A3"/>
    <w:rsid w:val="00943FCA"/>
    <w:rsid w:val="00945E24"/>
    <w:rsid w:val="00951070"/>
    <w:rsid w:val="0095224D"/>
    <w:rsid w:val="009562EF"/>
    <w:rsid w:val="00957165"/>
    <w:rsid w:val="00957DC1"/>
    <w:rsid w:val="00962148"/>
    <w:rsid w:val="00962FC1"/>
    <w:rsid w:val="00967F2C"/>
    <w:rsid w:val="00972016"/>
    <w:rsid w:val="00976231"/>
    <w:rsid w:val="00976525"/>
    <w:rsid w:val="00984934"/>
    <w:rsid w:val="00990880"/>
    <w:rsid w:val="00993C94"/>
    <w:rsid w:val="00995593"/>
    <w:rsid w:val="00995D3B"/>
    <w:rsid w:val="009A1E19"/>
    <w:rsid w:val="009A659D"/>
    <w:rsid w:val="009A6E0E"/>
    <w:rsid w:val="009A7376"/>
    <w:rsid w:val="009B0968"/>
    <w:rsid w:val="009B58E0"/>
    <w:rsid w:val="009C1ECE"/>
    <w:rsid w:val="009C34EB"/>
    <w:rsid w:val="009C373B"/>
    <w:rsid w:val="009C47CC"/>
    <w:rsid w:val="009C4D39"/>
    <w:rsid w:val="009C6745"/>
    <w:rsid w:val="009C68F8"/>
    <w:rsid w:val="009D1586"/>
    <w:rsid w:val="009D25D8"/>
    <w:rsid w:val="009D4342"/>
    <w:rsid w:val="009D4551"/>
    <w:rsid w:val="009E014B"/>
    <w:rsid w:val="009E664B"/>
    <w:rsid w:val="009F2E43"/>
    <w:rsid w:val="009F7C19"/>
    <w:rsid w:val="00A06173"/>
    <w:rsid w:val="00A15E9A"/>
    <w:rsid w:val="00A228F5"/>
    <w:rsid w:val="00A2301B"/>
    <w:rsid w:val="00A23BC4"/>
    <w:rsid w:val="00A25F54"/>
    <w:rsid w:val="00A26E37"/>
    <w:rsid w:val="00A30F87"/>
    <w:rsid w:val="00A47C8A"/>
    <w:rsid w:val="00A51967"/>
    <w:rsid w:val="00A53265"/>
    <w:rsid w:val="00A541D7"/>
    <w:rsid w:val="00A54482"/>
    <w:rsid w:val="00A5505D"/>
    <w:rsid w:val="00A55D79"/>
    <w:rsid w:val="00A61C99"/>
    <w:rsid w:val="00A648DE"/>
    <w:rsid w:val="00A710BF"/>
    <w:rsid w:val="00A77F7F"/>
    <w:rsid w:val="00A83364"/>
    <w:rsid w:val="00A92600"/>
    <w:rsid w:val="00A95714"/>
    <w:rsid w:val="00A97E2F"/>
    <w:rsid w:val="00AA39F8"/>
    <w:rsid w:val="00AA4283"/>
    <w:rsid w:val="00AA48A0"/>
    <w:rsid w:val="00AA4BFB"/>
    <w:rsid w:val="00AA60E2"/>
    <w:rsid w:val="00AB0597"/>
    <w:rsid w:val="00AB3CF9"/>
    <w:rsid w:val="00AC2843"/>
    <w:rsid w:val="00AC34BF"/>
    <w:rsid w:val="00AC3EF7"/>
    <w:rsid w:val="00AC56BC"/>
    <w:rsid w:val="00AC6128"/>
    <w:rsid w:val="00AC6CBB"/>
    <w:rsid w:val="00AE1C86"/>
    <w:rsid w:val="00AF2F95"/>
    <w:rsid w:val="00B01485"/>
    <w:rsid w:val="00B04783"/>
    <w:rsid w:val="00B07F95"/>
    <w:rsid w:val="00B25A9A"/>
    <w:rsid w:val="00B27CBF"/>
    <w:rsid w:val="00B30128"/>
    <w:rsid w:val="00B31FA8"/>
    <w:rsid w:val="00B341E4"/>
    <w:rsid w:val="00B422BB"/>
    <w:rsid w:val="00B519DB"/>
    <w:rsid w:val="00B55F76"/>
    <w:rsid w:val="00B60DF6"/>
    <w:rsid w:val="00B66E3D"/>
    <w:rsid w:val="00B708BC"/>
    <w:rsid w:val="00B74C36"/>
    <w:rsid w:val="00B75F46"/>
    <w:rsid w:val="00B76DBA"/>
    <w:rsid w:val="00B83DA9"/>
    <w:rsid w:val="00B869F9"/>
    <w:rsid w:val="00B90011"/>
    <w:rsid w:val="00B94B08"/>
    <w:rsid w:val="00B96951"/>
    <w:rsid w:val="00B971B0"/>
    <w:rsid w:val="00BA1122"/>
    <w:rsid w:val="00BA3369"/>
    <w:rsid w:val="00BB27A6"/>
    <w:rsid w:val="00BB7170"/>
    <w:rsid w:val="00BC00B2"/>
    <w:rsid w:val="00BC6244"/>
    <w:rsid w:val="00BC7F97"/>
    <w:rsid w:val="00BD007C"/>
    <w:rsid w:val="00BD0196"/>
    <w:rsid w:val="00BF2552"/>
    <w:rsid w:val="00BF6F14"/>
    <w:rsid w:val="00C01FB4"/>
    <w:rsid w:val="00C053D8"/>
    <w:rsid w:val="00C06C83"/>
    <w:rsid w:val="00C13153"/>
    <w:rsid w:val="00C13ECB"/>
    <w:rsid w:val="00C15C8D"/>
    <w:rsid w:val="00C161B2"/>
    <w:rsid w:val="00C23324"/>
    <w:rsid w:val="00C26B75"/>
    <w:rsid w:val="00C31857"/>
    <w:rsid w:val="00C35F02"/>
    <w:rsid w:val="00C40855"/>
    <w:rsid w:val="00C450CE"/>
    <w:rsid w:val="00C50911"/>
    <w:rsid w:val="00C538E3"/>
    <w:rsid w:val="00C53E47"/>
    <w:rsid w:val="00C54176"/>
    <w:rsid w:val="00C629FB"/>
    <w:rsid w:val="00C64970"/>
    <w:rsid w:val="00C7345D"/>
    <w:rsid w:val="00C73668"/>
    <w:rsid w:val="00C75836"/>
    <w:rsid w:val="00C82836"/>
    <w:rsid w:val="00C90725"/>
    <w:rsid w:val="00C918CC"/>
    <w:rsid w:val="00C96933"/>
    <w:rsid w:val="00C97C8E"/>
    <w:rsid w:val="00CA12C8"/>
    <w:rsid w:val="00CA2BCC"/>
    <w:rsid w:val="00CA31F9"/>
    <w:rsid w:val="00CB2D9A"/>
    <w:rsid w:val="00CB73AE"/>
    <w:rsid w:val="00CC6582"/>
    <w:rsid w:val="00CC6DB9"/>
    <w:rsid w:val="00CD2DC3"/>
    <w:rsid w:val="00CD60F7"/>
    <w:rsid w:val="00CF0B95"/>
    <w:rsid w:val="00D0169E"/>
    <w:rsid w:val="00D07E07"/>
    <w:rsid w:val="00D10064"/>
    <w:rsid w:val="00D139FA"/>
    <w:rsid w:val="00D16E03"/>
    <w:rsid w:val="00D229D4"/>
    <w:rsid w:val="00D24986"/>
    <w:rsid w:val="00D3718D"/>
    <w:rsid w:val="00D40A7E"/>
    <w:rsid w:val="00D40E7E"/>
    <w:rsid w:val="00D45695"/>
    <w:rsid w:val="00D46877"/>
    <w:rsid w:val="00D46D9C"/>
    <w:rsid w:val="00D47F35"/>
    <w:rsid w:val="00D51156"/>
    <w:rsid w:val="00D51606"/>
    <w:rsid w:val="00D528CC"/>
    <w:rsid w:val="00D53356"/>
    <w:rsid w:val="00D6464C"/>
    <w:rsid w:val="00D65A25"/>
    <w:rsid w:val="00D709AC"/>
    <w:rsid w:val="00D726E8"/>
    <w:rsid w:val="00D81FD4"/>
    <w:rsid w:val="00D90E39"/>
    <w:rsid w:val="00D917FE"/>
    <w:rsid w:val="00D92C36"/>
    <w:rsid w:val="00D94818"/>
    <w:rsid w:val="00DA33B1"/>
    <w:rsid w:val="00DB1618"/>
    <w:rsid w:val="00DB1FDB"/>
    <w:rsid w:val="00DD17D4"/>
    <w:rsid w:val="00DD1AEC"/>
    <w:rsid w:val="00DD2D53"/>
    <w:rsid w:val="00DD50F0"/>
    <w:rsid w:val="00DD5F63"/>
    <w:rsid w:val="00DE2B95"/>
    <w:rsid w:val="00DE5C45"/>
    <w:rsid w:val="00DE5F62"/>
    <w:rsid w:val="00DF06F2"/>
    <w:rsid w:val="00DF1D9A"/>
    <w:rsid w:val="00DF2A5D"/>
    <w:rsid w:val="00DF41D1"/>
    <w:rsid w:val="00DF463E"/>
    <w:rsid w:val="00DF5446"/>
    <w:rsid w:val="00E0061C"/>
    <w:rsid w:val="00E018F9"/>
    <w:rsid w:val="00E0320D"/>
    <w:rsid w:val="00E039BD"/>
    <w:rsid w:val="00E07BD2"/>
    <w:rsid w:val="00E07D25"/>
    <w:rsid w:val="00E11FAE"/>
    <w:rsid w:val="00E2021B"/>
    <w:rsid w:val="00E25C8C"/>
    <w:rsid w:val="00E272D6"/>
    <w:rsid w:val="00E2782B"/>
    <w:rsid w:val="00E342A5"/>
    <w:rsid w:val="00E36180"/>
    <w:rsid w:val="00E4016A"/>
    <w:rsid w:val="00E40B87"/>
    <w:rsid w:val="00E456DB"/>
    <w:rsid w:val="00E53D35"/>
    <w:rsid w:val="00E543AB"/>
    <w:rsid w:val="00E55C2F"/>
    <w:rsid w:val="00E606BF"/>
    <w:rsid w:val="00E6350F"/>
    <w:rsid w:val="00E65BCD"/>
    <w:rsid w:val="00E66263"/>
    <w:rsid w:val="00E742CD"/>
    <w:rsid w:val="00E74794"/>
    <w:rsid w:val="00E74EB9"/>
    <w:rsid w:val="00E77A60"/>
    <w:rsid w:val="00E85400"/>
    <w:rsid w:val="00E8714A"/>
    <w:rsid w:val="00E90A18"/>
    <w:rsid w:val="00E93C04"/>
    <w:rsid w:val="00E9554D"/>
    <w:rsid w:val="00EA3625"/>
    <w:rsid w:val="00EA4665"/>
    <w:rsid w:val="00EB638E"/>
    <w:rsid w:val="00EB6792"/>
    <w:rsid w:val="00EC10BE"/>
    <w:rsid w:val="00EC243D"/>
    <w:rsid w:val="00EC30BD"/>
    <w:rsid w:val="00EC340D"/>
    <w:rsid w:val="00EC50B7"/>
    <w:rsid w:val="00ED404F"/>
    <w:rsid w:val="00EE1F4F"/>
    <w:rsid w:val="00EE7B4C"/>
    <w:rsid w:val="00EF11D2"/>
    <w:rsid w:val="00EF3A11"/>
    <w:rsid w:val="00EF5F4E"/>
    <w:rsid w:val="00EF70B9"/>
    <w:rsid w:val="00F0136C"/>
    <w:rsid w:val="00F040F9"/>
    <w:rsid w:val="00F05017"/>
    <w:rsid w:val="00F0587F"/>
    <w:rsid w:val="00F05A3C"/>
    <w:rsid w:val="00F0664E"/>
    <w:rsid w:val="00F07ED6"/>
    <w:rsid w:val="00F07F96"/>
    <w:rsid w:val="00F10CC7"/>
    <w:rsid w:val="00F11263"/>
    <w:rsid w:val="00F14683"/>
    <w:rsid w:val="00F17017"/>
    <w:rsid w:val="00F17973"/>
    <w:rsid w:val="00F21C7E"/>
    <w:rsid w:val="00F2481E"/>
    <w:rsid w:val="00F24ED1"/>
    <w:rsid w:val="00F25715"/>
    <w:rsid w:val="00F26A2B"/>
    <w:rsid w:val="00F30FE5"/>
    <w:rsid w:val="00F409B4"/>
    <w:rsid w:val="00F425CA"/>
    <w:rsid w:val="00F43B8F"/>
    <w:rsid w:val="00F47B32"/>
    <w:rsid w:val="00F533EC"/>
    <w:rsid w:val="00F642E0"/>
    <w:rsid w:val="00F70E5C"/>
    <w:rsid w:val="00F72797"/>
    <w:rsid w:val="00F72B98"/>
    <w:rsid w:val="00F806BE"/>
    <w:rsid w:val="00F935D4"/>
    <w:rsid w:val="00F97EFC"/>
    <w:rsid w:val="00FA072F"/>
    <w:rsid w:val="00FA4C6B"/>
    <w:rsid w:val="00FB6F38"/>
    <w:rsid w:val="00FB767E"/>
    <w:rsid w:val="00FC417D"/>
    <w:rsid w:val="00FE0E41"/>
    <w:rsid w:val="00FE38A2"/>
    <w:rsid w:val="00FE4F0A"/>
    <w:rsid w:val="00FE6524"/>
    <w:rsid w:val="00FE7120"/>
    <w:rsid w:val="00FF0406"/>
    <w:rsid w:val="00FF1A0F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78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2"/>
    <w:rPr>
      <w:sz w:val="24"/>
      <w:szCs w:val="24"/>
    </w:rPr>
  </w:style>
  <w:style w:type="paragraph" w:styleId="1">
    <w:name w:val="heading 1"/>
    <w:basedOn w:val="a"/>
    <w:next w:val="a"/>
    <w:qFormat/>
    <w:rsid w:val="008B49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54D"/>
    <w:rPr>
      <w:color w:val="0000FF"/>
      <w:u w:val="single"/>
    </w:rPr>
  </w:style>
  <w:style w:type="paragraph" w:customStyle="1" w:styleId="a4">
    <w:name w:val="Знак"/>
    <w:basedOn w:val="a"/>
    <w:rsid w:val="00962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d">
    <w:name w:val="d"/>
    <w:rsid w:val="00962FC1"/>
    <w:rPr>
      <w:rFonts w:ascii="Tahoma" w:hAnsi="Tahoma" w:cs="Tahoma" w:hint="default"/>
      <w:sz w:val="16"/>
      <w:szCs w:val="16"/>
      <w:shd w:val="clear" w:color="auto" w:fill="FFFFFF"/>
    </w:rPr>
  </w:style>
  <w:style w:type="paragraph" w:styleId="a5">
    <w:name w:val="Balloon Text"/>
    <w:basedOn w:val="a"/>
    <w:semiHidden/>
    <w:rsid w:val="00962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2108A"/>
  </w:style>
  <w:style w:type="table" w:styleId="a6">
    <w:name w:val="Table Grid"/>
    <w:basedOn w:val="a1"/>
    <w:rsid w:val="00D2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rsid w:val="00A833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EE1F4F"/>
  </w:style>
  <w:style w:type="character" w:customStyle="1" w:styleId="a8">
    <w:name w:val="Гипертекстовая ссылка"/>
    <w:rsid w:val="00937687"/>
    <w:rPr>
      <w:color w:val="008000"/>
    </w:rPr>
  </w:style>
  <w:style w:type="paragraph" w:styleId="a9">
    <w:name w:val="No Spacing"/>
    <w:uiPriority w:val="1"/>
    <w:qFormat/>
    <w:rsid w:val="00887CE2"/>
    <w:rPr>
      <w:sz w:val="24"/>
      <w:szCs w:val="24"/>
    </w:rPr>
  </w:style>
  <w:style w:type="paragraph" w:customStyle="1" w:styleId="ConsPlusNormal">
    <w:name w:val="ConsPlusNormal"/>
    <w:rsid w:val="00C23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A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doccaption">
    <w:name w:val="doccaption"/>
    <w:basedOn w:val="a0"/>
    <w:rsid w:val="00EF3A11"/>
  </w:style>
  <w:style w:type="paragraph" w:styleId="aa">
    <w:name w:val="List Paragraph"/>
    <w:basedOn w:val="a"/>
    <w:uiPriority w:val="34"/>
    <w:qFormat/>
    <w:rsid w:val="00AA4BFB"/>
    <w:pPr>
      <w:ind w:left="720"/>
      <w:contextualSpacing/>
    </w:pPr>
  </w:style>
  <w:style w:type="paragraph" w:styleId="ab">
    <w:name w:val="Body Text"/>
    <w:basedOn w:val="a"/>
    <w:link w:val="ac"/>
    <w:rsid w:val="00015AA6"/>
    <w:pPr>
      <w:jc w:val="center"/>
    </w:pPr>
    <w:rPr>
      <w:sz w:val="20"/>
    </w:rPr>
  </w:style>
  <w:style w:type="character" w:customStyle="1" w:styleId="ac">
    <w:name w:val="Основной текст Знак"/>
    <w:basedOn w:val="a0"/>
    <w:link w:val="ab"/>
    <w:rsid w:val="00015AA6"/>
    <w:rPr>
      <w:szCs w:val="24"/>
    </w:rPr>
  </w:style>
  <w:style w:type="paragraph" w:styleId="ad">
    <w:name w:val="Normal (Web)"/>
    <w:basedOn w:val="a"/>
    <w:uiPriority w:val="99"/>
    <w:unhideWhenUsed/>
    <w:rsid w:val="002716F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97EFC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7565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2"/>
    <w:rPr>
      <w:sz w:val="24"/>
      <w:szCs w:val="24"/>
    </w:rPr>
  </w:style>
  <w:style w:type="paragraph" w:styleId="1">
    <w:name w:val="heading 1"/>
    <w:basedOn w:val="a"/>
    <w:next w:val="a"/>
    <w:qFormat/>
    <w:rsid w:val="008B49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54D"/>
    <w:rPr>
      <w:color w:val="0000FF"/>
      <w:u w:val="single"/>
    </w:rPr>
  </w:style>
  <w:style w:type="paragraph" w:customStyle="1" w:styleId="a4">
    <w:name w:val="Знак"/>
    <w:basedOn w:val="a"/>
    <w:rsid w:val="00962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d">
    <w:name w:val="d"/>
    <w:rsid w:val="00962FC1"/>
    <w:rPr>
      <w:rFonts w:ascii="Tahoma" w:hAnsi="Tahoma" w:cs="Tahoma" w:hint="default"/>
      <w:sz w:val="16"/>
      <w:szCs w:val="16"/>
      <w:shd w:val="clear" w:color="auto" w:fill="FFFFFF"/>
    </w:rPr>
  </w:style>
  <w:style w:type="paragraph" w:styleId="a5">
    <w:name w:val="Balloon Text"/>
    <w:basedOn w:val="a"/>
    <w:semiHidden/>
    <w:rsid w:val="00962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2108A"/>
  </w:style>
  <w:style w:type="table" w:styleId="a6">
    <w:name w:val="Table Grid"/>
    <w:basedOn w:val="a1"/>
    <w:rsid w:val="00D2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rsid w:val="00A833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EE1F4F"/>
  </w:style>
  <w:style w:type="character" w:customStyle="1" w:styleId="a8">
    <w:name w:val="Гипертекстовая ссылка"/>
    <w:rsid w:val="00937687"/>
    <w:rPr>
      <w:color w:val="008000"/>
    </w:rPr>
  </w:style>
  <w:style w:type="paragraph" w:styleId="a9">
    <w:name w:val="No Spacing"/>
    <w:uiPriority w:val="1"/>
    <w:qFormat/>
    <w:rsid w:val="00887CE2"/>
    <w:rPr>
      <w:sz w:val="24"/>
      <w:szCs w:val="24"/>
    </w:rPr>
  </w:style>
  <w:style w:type="paragraph" w:customStyle="1" w:styleId="ConsPlusNormal">
    <w:name w:val="ConsPlusNormal"/>
    <w:rsid w:val="00C23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A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doccaption">
    <w:name w:val="doccaption"/>
    <w:basedOn w:val="a0"/>
    <w:rsid w:val="00EF3A11"/>
  </w:style>
  <w:style w:type="paragraph" w:styleId="aa">
    <w:name w:val="List Paragraph"/>
    <w:basedOn w:val="a"/>
    <w:uiPriority w:val="34"/>
    <w:qFormat/>
    <w:rsid w:val="00AA4BFB"/>
    <w:pPr>
      <w:ind w:left="720"/>
      <w:contextualSpacing/>
    </w:pPr>
  </w:style>
  <w:style w:type="paragraph" w:styleId="ab">
    <w:name w:val="Body Text"/>
    <w:basedOn w:val="a"/>
    <w:link w:val="ac"/>
    <w:rsid w:val="00015AA6"/>
    <w:pPr>
      <w:jc w:val="center"/>
    </w:pPr>
    <w:rPr>
      <w:sz w:val="20"/>
    </w:rPr>
  </w:style>
  <w:style w:type="character" w:customStyle="1" w:styleId="ac">
    <w:name w:val="Основной текст Знак"/>
    <w:basedOn w:val="a0"/>
    <w:link w:val="ab"/>
    <w:rsid w:val="00015AA6"/>
    <w:rPr>
      <w:szCs w:val="24"/>
    </w:rPr>
  </w:style>
  <w:style w:type="paragraph" w:styleId="ad">
    <w:name w:val="Normal (Web)"/>
    <w:basedOn w:val="a"/>
    <w:uiPriority w:val="99"/>
    <w:unhideWhenUsed/>
    <w:rsid w:val="002716F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97EFC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756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8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verbt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verb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6F76-3395-4EE5-BA85-53E08756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0000001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NKovalchuk</dc:creator>
  <cp:lastModifiedBy>Елена</cp:lastModifiedBy>
  <cp:revision>10</cp:revision>
  <cp:lastPrinted>2021-03-26T06:10:00Z</cp:lastPrinted>
  <dcterms:created xsi:type="dcterms:W3CDTF">2021-03-25T06:04:00Z</dcterms:created>
  <dcterms:modified xsi:type="dcterms:W3CDTF">2021-04-07T16:05:00Z</dcterms:modified>
</cp:coreProperties>
</file>